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B7" w:rsidRPr="009816B7" w:rsidRDefault="009816B7" w:rsidP="009816B7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/>
          <w:color w:val="6B6D5E"/>
          <w:kern w:val="36"/>
          <w:sz w:val="36"/>
          <w:szCs w:val="36"/>
          <w:lang w:eastAsia="ru-RU"/>
        </w:rPr>
      </w:pPr>
      <w:r w:rsidRPr="009816B7">
        <w:rPr>
          <w:rFonts w:ascii="Georgia" w:eastAsia="Times New Roman" w:hAnsi="Georgia"/>
          <w:color w:val="6B6D5E"/>
          <w:kern w:val="36"/>
          <w:sz w:val="36"/>
          <w:szCs w:val="36"/>
          <w:lang w:eastAsia="ru-RU"/>
        </w:rPr>
        <w:t>Дорожная безопасность</w:t>
      </w:r>
    </w:p>
    <w:p w:rsidR="009816B7" w:rsidRPr="009816B7" w:rsidRDefault="003271A2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33750" cy="4076700"/>
            <wp:effectExtent l="19050" t="0" r="0" b="0"/>
            <wp:docPr id="1" name="Рисунок 1" descr="http://saki-school2.ucoz.ru/Risunki/sm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aki-school2.ucoz.ru/Risunki/sm_ful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Правила безопасного поведения на дороге: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Ходить нужно только по тротуару, пешеходной или велосипедной дорожке, а если нет - по обочине.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отсутствия тротуара можно двигаться по краю проезжей части дороги навстречу движению транспортных средств.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Там, где есть светофор дорогу надо переходить только на зеленый сигнал светофора.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 ждите, когда светофор переключится на «зеленый»; не бегите на «красный», даже если не видно вдалеке машин;  когда загорается «зеленый» для пешеходов, не спешите сразу же идти, убедитесь, что все машины, автобусы, грузовики остановились.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местах, где нет светофоров, дорогу безопасно переходить по подземному или надземному пешеходному переходу, а при их отсутствии по пешеходному.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дорога имеет ограждения, то нельзя перелезать через них.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рядом есть взрослые, попросите у них помочь вам перейти дорогу.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Помните, что дорога в школу должна быть не короткой, а безопасной!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Правила проведения в общественном транспорте.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не должны отвлекать водителя маршрутного автобуса во время движения.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Ждите автобус на специальной посадочной площадке.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Входить и выходить из автобуса можно только после полной остановки.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Нельзя 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Выйдя из автобуса или троллейбуса,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Помните! Если в салон заходят пожилые пассажиры, школьники должны всегда уступать им место.</w:t>
      </w:r>
    </w:p>
    <w:p w:rsidR="009816B7" w:rsidRPr="009816B7" w:rsidRDefault="003271A2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2100" cy="1962150"/>
            <wp:effectExtent l="19050" t="0" r="0" b="0"/>
            <wp:docPr id="2" name="Рисунок 2" descr="http://saki-school2.ucoz.ru/Risunki/risunok1_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aki-school2.ucoz.ru/Risunki/risunok1_d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B7" w:rsidRPr="009816B7" w:rsidRDefault="003271A2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/>
          <w:noProof/>
          <w:color w:val="4E8700"/>
          <w:sz w:val="20"/>
          <w:szCs w:val="20"/>
          <w:lang w:eastAsia="ru-RU"/>
        </w:rPr>
        <w:drawing>
          <wp:inline distT="0" distB="0" distL="0" distR="0">
            <wp:extent cx="2857500" cy="1962150"/>
            <wp:effectExtent l="19050" t="0" r="0" b="0"/>
            <wp:docPr id="3" name="Рисунок 3" descr="http://saki-school2.ucoz.ru/_si/0/s16818072.jpg">
              <a:hlinkClick xmlns:a="http://schemas.openxmlformats.org/drawingml/2006/main" r:id="rId6" tooltip="&quot;Нажмите для просмотра в полном размере...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aki-school2.ucoz.ru/_si/0/s168180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Georgia" w:eastAsia="Times New Roman" w:hAnsi="Georgia"/>
          <w:i/>
          <w:iCs/>
          <w:color w:val="000000"/>
          <w:sz w:val="20"/>
          <w:szCs w:val="20"/>
          <w:lang w:eastAsia="ru-RU"/>
        </w:rPr>
        <w:t>Нажмите на картинку, чтобы увеличить изображение.</w:t>
      </w:r>
    </w:p>
    <w:p w:rsid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1"/>
          <w:szCs w:val="21"/>
          <w:lang w:eastAsia="ru-RU"/>
        </w:rPr>
      </w:pPr>
      <w:r w:rsidRPr="009816B7">
        <w:rPr>
          <w:rFonts w:ascii="Georgia" w:eastAsia="Times New Roman" w:hAnsi="Georgia"/>
          <w:color w:val="000000"/>
          <w:sz w:val="21"/>
          <w:szCs w:val="21"/>
          <w:lang w:eastAsia="ru-RU"/>
        </w:rPr>
        <w:lastRenderedPageBreak/>
        <w:t>Уважаемые родители!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Georgia" w:eastAsia="Times New Roman" w:hAnsi="Georgia"/>
          <w:color w:val="000000"/>
          <w:sz w:val="21"/>
          <w:szCs w:val="21"/>
          <w:lang w:eastAsia="ru-RU"/>
        </w:rPr>
        <w:t xml:space="preserve"> Обучая ребенка Правилам дорожного движения, не забывайте показать ему те нарушения, которые можно увидеть на улицах среди водителей, чтобы при переходе дорог, перекрестков ребенок научился принимать компенсаторные действия по отношению к другим участникам движения. Покажите ему нарушителей-пешеходов. И тем более никогда не нарушайте Правилам дорожного движения сами. С точки зрения ребенка, родители - образец поведения, а все, что делают мама и папа, - отлично. Это потом, с возрастом, придет способность критически оценивать поступки и их результаты. Для детей же родители - это только объект любви и подражания. Если можно с папой или мамой - значит, так можно вообще. Нарушая правила, родители закладывают основу будущей трагедии. 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Georgia" w:eastAsia="Times New Roman" w:hAnsi="Georgia"/>
          <w:color w:val="000000"/>
          <w:sz w:val="20"/>
          <w:szCs w:val="20"/>
          <w:lang w:eastAsia="ru-RU"/>
        </w:rPr>
        <w:t> 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Georgia" w:eastAsia="Times New Roman" w:hAnsi="Georgia"/>
          <w:i/>
          <w:iCs/>
          <w:color w:val="000000"/>
          <w:sz w:val="21"/>
          <w:szCs w:val="21"/>
          <w:lang w:eastAsia="ru-RU"/>
        </w:rPr>
        <w:t>По материалам сети Интернет.</w:t>
      </w:r>
      <w:r w:rsidRPr="009816B7">
        <w:rPr>
          <w:rFonts w:ascii="Georgia" w:eastAsia="Times New Roman" w:hAnsi="Georgia"/>
          <w:color w:val="000000"/>
          <w:sz w:val="21"/>
          <w:szCs w:val="21"/>
          <w:lang w:eastAsia="ru-RU"/>
        </w:rPr>
        <w:t> </w:t>
      </w:r>
    </w:p>
    <w:p w:rsidR="009816B7" w:rsidRPr="009816B7" w:rsidRDefault="003271A2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/>
          <w:noProof/>
          <w:color w:val="4E8700"/>
          <w:sz w:val="21"/>
          <w:szCs w:val="21"/>
          <w:lang w:eastAsia="ru-RU"/>
        </w:rPr>
        <w:drawing>
          <wp:inline distT="0" distB="0" distL="0" distR="0">
            <wp:extent cx="2857500" cy="2019300"/>
            <wp:effectExtent l="19050" t="0" r="0" b="0"/>
            <wp:docPr id="4" name="Рисунок 4" descr="http://saki-school2.ucoz.ru/_si/0/s66200448.jpg">
              <a:hlinkClick xmlns:a="http://schemas.openxmlformats.org/drawingml/2006/main" r:id="rId8" tooltip="&quot;Нажмите для просмотра в полном размере...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aki-school2.ucoz.ru/_si/0/s6620044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Georgia" w:eastAsia="Times New Roman" w:hAnsi="Georgia"/>
          <w:i/>
          <w:iCs/>
          <w:color w:val="000000"/>
          <w:sz w:val="20"/>
          <w:szCs w:val="20"/>
          <w:lang w:eastAsia="ru-RU"/>
        </w:rPr>
        <w:t>Нажмите на картинку, чтобы увеличить изображение.</w:t>
      </w:r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Georgia" w:eastAsia="Times New Roman" w:hAnsi="Georgia"/>
          <w:color w:val="000000"/>
          <w:sz w:val="21"/>
          <w:szCs w:val="21"/>
          <w:lang w:eastAsia="ru-RU"/>
        </w:rPr>
        <w:t>Памятка "Безопасность на улицах и дорогах "  </w:t>
      </w:r>
      <w:hyperlink r:id="rId10" w:history="1">
        <w:r w:rsidRPr="009816B7">
          <w:rPr>
            <w:rFonts w:ascii="Georgia" w:eastAsia="Times New Roman" w:hAnsi="Georgia"/>
            <w:color w:val="4E8700"/>
            <w:sz w:val="21"/>
            <w:szCs w:val="21"/>
            <w:u w:val="single"/>
            <w:lang w:eastAsia="ru-RU"/>
          </w:rPr>
          <w:t>Скач</w:t>
        </w:r>
        <w:r w:rsidRPr="009816B7">
          <w:rPr>
            <w:rFonts w:ascii="Georgia" w:eastAsia="Times New Roman" w:hAnsi="Georgia"/>
            <w:color w:val="4E8700"/>
            <w:sz w:val="21"/>
            <w:szCs w:val="21"/>
            <w:u w:val="single"/>
            <w:lang w:eastAsia="ru-RU"/>
          </w:rPr>
          <w:t>а</w:t>
        </w:r>
        <w:r w:rsidRPr="009816B7">
          <w:rPr>
            <w:rFonts w:ascii="Georgia" w:eastAsia="Times New Roman" w:hAnsi="Georgia"/>
            <w:color w:val="4E8700"/>
            <w:sz w:val="21"/>
            <w:szCs w:val="21"/>
            <w:u w:val="single"/>
            <w:lang w:eastAsia="ru-RU"/>
          </w:rPr>
          <w:t>ть...</w:t>
        </w:r>
      </w:hyperlink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Georgia" w:eastAsia="Times New Roman" w:hAnsi="Georgia"/>
          <w:color w:val="000000"/>
          <w:sz w:val="21"/>
          <w:szCs w:val="21"/>
          <w:lang w:eastAsia="ru-RU"/>
        </w:rPr>
        <w:t>Памятка "Безопасность на транспорте"  </w:t>
      </w:r>
      <w:hyperlink r:id="rId11" w:history="1">
        <w:r w:rsidRPr="009816B7">
          <w:rPr>
            <w:rFonts w:ascii="Georgia" w:eastAsia="Times New Roman" w:hAnsi="Georgia"/>
            <w:color w:val="4E8700"/>
            <w:sz w:val="21"/>
            <w:szCs w:val="21"/>
            <w:u w:val="single"/>
            <w:lang w:eastAsia="ru-RU"/>
          </w:rPr>
          <w:t>Скачать...</w:t>
        </w:r>
      </w:hyperlink>
    </w:p>
    <w:p w:rsidR="009816B7" w:rsidRPr="009816B7" w:rsidRDefault="009816B7" w:rsidP="009816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816B7">
        <w:rPr>
          <w:rFonts w:ascii="Georgia" w:eastAsia="Times New Roman" w:hAnsi="Georgia"/>
          <w:i/>
          <w:iCs/>
          <w:color w:val="000000"/>
          <w:sz w:val="21"/>
          <w:szCs w:val="21"/>
          <w:lang w:eastAsia="ru-RU"/>
        </w:rPr>
        <w:t>По материалам сайта МЧС России (http://24.mchs.gov.ru/document/2988306)</w:t>
      </w:r>
    </w:p>
    <w:p w:rsidR="00EC68C7" w:rsidRDefault="00EC68C7"/>
    <w:sectPr w:rsidR="00EC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16B7"/>
    <w:rsid w:val="003271A2"/>
    <w:rsid w:val="009816B7"/>
    <w:rsid w:val="00EC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1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ki-school2.ucoz.ru/_si/0/66200448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ki-school2.ucoz.ru/_si/0/16818072.jpg" TargetMode="External"/><Relationship Id="rId11" Type="http://schemas.openxmlformats.org/officeDocument/2006/relationships/hyperlink" Target="http://saki-school2.ucoz.ru/Risunki/Doroga/pamjatka_bezopasnost_na_transporte.pdf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saki-school2.ucoz.ru/Risunki/Doroga/pamjatka_bezopasnost_na_ulicakh_i_dorogakh.pd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Links>
    <vt:vector size="24" baseType="variant">
      <vt:variant>
        <vt:i4>1704058</vt:i4>
      </vt:variant>
      <vt:variant>
        <vt:i4>9</vt:i4>
      </vt:variant>
      <vt:variant>
        <vt:i4>0</vt:i4>
      </vt:variant>
      <vt:variant>
        <vt:i4>5</vt:i4>
      </vt:variant>
      <vt:variant>
        <vt:lpwstr>http://saki-school2.ucoz.ru/Risunki/Doroga/pamjatka_bezopasnost_na_transporte.pdf</vt:lpwstr>
      </vt:variant>
      <vt:variant>
        <vt:lpwstr/>
      </vt:variant>
      <vt:variant>
        <vt:i4>65644</vt:i4>
      </vt:variant>
      <vt:variant>
        <vt:i4>6</vt:i4>
      </vt:variant>
      <vt:variant>
        <vt:i4>0</vt:i4>
      </vt:variant>
      <vt:variant>
        <vt:i4>5</vt:i4>
      </vt:variant>
      <vt:variant>
        <vt:lpwstr>http://saki-school2.ucoz.ru/Risunki/Doroga/pamjatka_bezopasnost_na_ulicakh_i_dorogakh.pdf</vt:lpwstr>
      </vt:variant>
      <vt:variant>
        <vt:lpwstr/>
      </vt:variant>
      <vt:variant>
        <vt:i4>6291550</vt:i4>
      </vt:variant>
      <vt:variant>
        <vt:i4>3</vt:i4>
      </vt:variant>
      <vt:variant>
        <vt:i4>0</vt:i4>
      </vt:variant>
      <vt:variant>
        <vt:i4>5</vt:i4>
      </vt:variant>
      <vt:variant>
        <vt:lpwstr>http://saki-school2.ucoz.ru/_si/0/66200448.jpg</vt:lpwstr>
      </vt:variant>
      <vt:variant>
        <vt:lpwstr/>
      </vt:variant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http://saki-school2.ucoz.ru/_si/0/16818072.jpg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2019-04-08T05:50:00Z</dcterms:created>
  <dcterms:modified xsi:type="dcterms:W3CDTF">2019-04-08T05:50:00Z</dcterms:modified>
</cp:coreProperties>
</file>